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74" w:rsidRPr="00121B74" w:rsidRDefault="00121B74" w:rsidP="00121B74">
      <w:pPr>
        <w:rPr>
          <w:sz w:val="36"/>
          <w:szCs w:val="36"/>
        </w:rPr>
      </w:pPr>
      <w:r w:rsidRPr="00121B74">
        <w:rPr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Safe Holiday Greetings</w:t>
      </w:r>
    </w:p>
    <w:p w:rsidR="00121B74" w:rsidRDefault="00121B74" w:rsidP="00121B74">
      <w:r>
        <w:t>KCPD provides us with a few reminders of how to think safe during the holidays:</w:t>
      </w:r>
    </w:p>
    <w:p w:rsidR="00121B74" w:rsidRDefault="00121B74" w:rsidP="00121B74">
      <w:pPr>
        <w:pStyle w:val="ListParagraph"/>
        <w:numPr>
          <w:ilvl w:val="0"/>
          <w:numId w:val="1"/>
        </w:numPr>
        <w:spacing w:before="240" w:after="360"/>
      </w:pPr>
      <w:r>
        <w:t>If you are going out of town for the holidays, contact your patrol divisions front desk and complete a “House to Watch” form over the phone.</w:t>
      </w:r>
      <w:r>
        <w:br/>
      </w:r>
      <w:r>
        <w:t xml:space="preserve"> </w:t>
      </w:r>
    </w:p>
    <w:p w:rsidR="00121B74" w:rsidRDefault="00121B74" w:rsidP="00121B74">
      <w:pPr>
        <w:pStyle w:val="ListParagraph"/>
        <w:numPr>
          <w:ilvl w:val="0"/>
          <w:numId w:val="1"/>
        </w:numPr>
        <w:spacing w:before="240" w:after="360"/>
      </w:pPr>
      <w:r>
        <w:t xml:space="preserve">Keep an eye on your neighbors, especially for those who may have a harder time getting out and around. Ensure they have what is needed and always offer a genuine greeting. </w:t>
      </w:r>
      <w:r>
        <w:br/>
      </w:r>
    </w:p>
    <w:p w:rsidR="00121B74" w:rsidRDefault="00121B74" w:rsidP="00121B74">
      <w:pPr>
        <w:pStyle w:val="ListParagraph"/>
        <w:numPr>
          <w:ilvl w:val="0"/>
          <w:numId w:val="1"/>
        </w:numPr>
        <w:spacing w:before="240" w:after="360"/>
      </w:pPr>
      <w:r>
        <w:t xml:space="preserve">When it comes to expensive electronic items, be sure to put them </w:t>
      </w:r>
      <w:proofErr w:type="gramStart"/>
      <w:r>
        <w:t>away,</w:t>
      </w:r>
      <w:proofErr w:type="gramEnd"/>
      <w:r>
        <w:t xml:space="preserve"> do not lea</w:t>
      </w:r>
      <w:r w:rsidR="00CF4961">
        <w:t>ve them or related electrical c</w:t>
      </w:r>
      <w:r>
        <w:t>ords in plain sight. Another precaution is to</w:t>
      </w:r>
      <w:bookmarkStart w:id="0" w:name="_GoBack"/>
      <w:bookmarkEnd w:id="0"/>
      <w:r>
        <w:t xml:space="preserve"> write down the serial number of these items, should they go missing </w:t>
      </w:r>
      <w:r w:rsidR="00CF4961">
        <w:t>you have</w:t>
      </w:r>
      <w:r>
        <w:t xml:space="preserve"> the information to give to authorities.</w:t>
      </w:r>
      <w:r>
        <w:br/>
      </w:r>
    </w:p>
    <w:p w:rsidR="00C6728C" w:rsidRDefault="00121B74" w:rsidP="00121B74">
      <w:pPr>
        <w:pStyle w:val="ListParagraph"/>
        <w:numPr>
          <w:ilvl w:val="0"/>
          <w:numId w:val="1"/>
        </w:numPr>
        <w:spacing w:before="240" w:after="360"/>
      </w:pPr>
      <w:r>
        <w:t>Watch out for unusual activity in your neighborhood and call 911 immediately if it is observed. Do not hesitate to report unusual activity around parked cars.</w:t>
      </w:r>
    </w:p>
    <w:sectPr w:rsidR="00C6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A37"/>
    <w:multiLevelType w:val="hybridMultilevel"/>
    <w:tmpl w:val="D34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74"/>
    <w:rsid w:val="00121B74"/>
    <w:rsid w:val="00C6728C"/>
    <w:rsid w:val="00C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Kring</dc:creator>
  <cp:lastModifiedBy>Lynn Kring</cp:lastModifiedBy>
  <cp:revision>2</cp:revision>
  <dcterms:created xsi:type="dcterms:W3CDTF">2014-11-27T12:53:00Z</dcterms:created>
  <dcterms:modified xsi:type="dcterms:W3CDTF">2014-11-27T13:00:00Z</dcterms:modified>
</cp:coreProperties>
</file>